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2AA43" w14:textId="18E906D7" w:rsidR="006B2F86" w:rsidRDefault="00BF4FF9" w:rsidP="00E71FC3">
      <w:pPr>
        <w:pStyle w:val="NoSpacing"/>
      </w:pPr>
      <w:r>
        <w:rPr>
          <w:u w:val="single"/>
        </w:rPr>
        <w:t>Richard KNYGHT</w:t>
      </w:r>
      <w:r>
        <w:t xml:space="preserve">     (d</w:t>
      </w:r>
      <w:bookmarkStart w:id="0" w:name="_GoBack"/>
      <w:bookmarkEnd w:id="0"/>
      <w:r>
        <w:t>.ca.1500)</w:t>
      </w:r>
    </w:p>
    <w:p w14:paraId="2C457BF2" w14:textId="6220251A" w:rsidR="00BF4FF9" w:rsidRDefault="00BF4FF9" w:rsidP="00E71FC3">
      <w:pPr>
        <w:pStyle w:val="NoSpacing"/>
      </w:pPr>
      <w:r>
        <w:t xml:space="preserve">of </w:t>
      </w:r>
      <w:proofErr w:type="spellStart"/>
      <w:r>
        <w:t>Barnby</w:t>
      </w:r>
      <w:proofErr w:type="spellEnd"/>
      <w:r>
        <w:t xml:space="preserve"> upon Don, West Riding of Yorkshire.</w:t>
      </w:r>
    </w:p>
    <w:p w14:paraId="063C493D" w14:textId="51D26720" w:rsidR="00BF4FF9" w:rsidRDefault="00BF4FF9" w:rsidP="00E71FC3">
      <w:pPr>
        <w:pStyle w:val="NoSpacing"/>
      </w:pPr>
    </w:p>
    <w:p w14:paraId="0FCB18C9" w14:textId="7D82888B" w:rsidR="00BF4FF9" w:rsidRDefault="00BF4FF9" w:rsidP="00E71FC3">
      <w:pPr>
        <w:pStyle w:val="NoSpacing"/>
      </w:pPr>
    </w:p>
    <w:p w14:paraId="13BD3F2D" w14:textId="38CED99A" w:rsidR="00BF4FF9" w:rsidRDefault="00BF4FF9" w:rsidP="00E71FC3">
      <w:pPr>
        <w:pStyle w:val="NoSpacing"/>
      </w:pPr>
      <w:r>
        <w:t>28 Aug.1500</w:t>
      </w:r>
      <w:r>
        <w:tab/>
        <w:t>Probate of his Will.  (W.Y.R. p.98)</w:t>
      </w:r>
    </w:p>
    <w:p w14:paraId="727EB78B" w14:textId="02543E18" w:rsidR="00BF4FF9" w:rsidRDefault="00BF4FF9" w:rsidP="00E71FC3">
      <w:pPr>
        <w:pStyle w:val="NoSpacing"/>
      </w:pPr>
    </w:p>
    <w:p w14:paraId="74DED616" w14:textId="23C8131E" w:rsidR="00BF4FF9" w:rsidRDefault="00BF4FF9" w:rsidP="00E71FC3">
      <w:pPr>
        <w:pStyle w:val="NoSpacing"/>
      </w:pPr>
    </w:p>
    <w:p w14:paraId="4D921986" w14:textId="1C1112E0" w:rsidR="00BF4FF9" w:rsidRPr="00BF4FF9" w:rsidRDefault="00BF4FF9" w:rsidP="00E71FC3">
      <w:pPr>
        <w:pStyle w:val="NoSpacing"/>
      </w:pPr>
      <w:r>
        <w:t>2 March 2019</w:t>
      </w:r>
    </w:p>
    <w:sectPr w:rsidR="00BF4FF9" w:rsidRPr="00BF4F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4CE81" w14:textId="77777777" w:rsidR="00BF4FF9" w:rsidRDefault="00BF4FF9" w:rsidP="00E71FC3">
      <w:pPr>
        <w:spacing w:after="0" w:line="240" w:lineRule="auto"/>
      </w:pPr>
      <w:r>
        <w:separator/>
      </w:r>
    </w:p>
  </w:endnote>
  <w:endnote w:type="continuationSeparator" w:id="0">
    <w:p w14:paraId="465C495A" w14:textId="77777777" w:rsidR="00BF4FF9" w:rsidRDefault="00BF4F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80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AB8E9" w14:textId="77777777" w:rsidR="00BF4FF9" w:rsidRDefault="00BF4FF9" w:rsidP="00E71FC3">
      <w:pPr>
        <w:spacing w:after="0" w:line="240" w:lineRule="auto"/>
      </w:pPr>
      <w:r>
        <w:separator/>
      </w:r>
    </w:p>
  </w:footnote>
  <w:footnote w:type="continuationSeparator" w:id="0">
    <w:p w14:paraId="4F4665A8" w14:textId="77777777" w:rsidR="00BF4FF9" w:rsidRDefault="00BF4F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F9"/>
    <w:rsid w:val="001A7C09"/>
    <w:rsid w:val="00577BD5"/>
    <w:rsid w:val="00656CBA"/>
    <w:rsid w:val="006A1F77"/>
    <w:rsid w:val="00733BE7"/>
    <w:rsid w:val="00AB52E8"/>
    <w:rsid w:val="00B16D3F"/>
    <w:rsid w:val="00B336E8"/>
    <w:rsid w:val="00BB41AC"/>
    <w:rsid w:val="00BF4F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D3A51"/>
  <w15:chartTrackingRefBased/>
  <w15:docId w15:val="{C1210171-1963-4C7C-A564-EE6BFEB0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2019-03-02T20:06:00Z</dcterms:created>
  <dcterms:modified xsi:type="dcterms:W3CDTF">2019-03-02T20:08:00Z</dcterms:modified>
</cp:coreProperties>
</file>